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  <w:t>FAKULTET ZA STUDIJE BEZBEDNOSTI</w:t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</w:r>
    </w:p>
    <w:tbl>
      <w:tblPr>
        <w:tblW w:w="9478" w:type="dxa"/>
        <w:jc w:val="left"/>
        <w:tblInd w:w="1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35"/>
        <w:gridCol w:w="4742"/>
      </w:tblGrid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  <w:t>IME I PREZIME PROFESORA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  <w:t>TERMIN I MESTO ODRŽAVANJA KONSULTACIJA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Miroslav Bjegović, dekan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Utorak 12:00-13:00h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br.30.,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bjegovicj.miroslav@gmail.com</w:t>
              </w:r>
            </w:hyperlink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Osnovi bezbednosti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Nacionalna bezbednost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Korporativna bezbednost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Upravljanje konfliktima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Terorizam i organizovani kriminal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Samed Karović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Ponedeljak 11:00-12:00h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br.30.,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3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karovic.samed@gmail.com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Prof.dr Miroslava Filipović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sr-Latn-R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Ponedeljak 10:00-12:00h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br.30.,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4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miroslavafilipovic@yahoo.com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Međunarodni odnosi</w:t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Elizabeta Ristanović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Bezbednost i zdravlje na radu</w:t>
            </w:r>
          </w:p>
          <w:p>
            <w:pPr>
              <w:pStyle w:val="ListParagraph"/>
              <w:numPr>
                <w:ilvl w:val="0"/>
                <w:numId w:val="0"/>
              </w:numPr>
              <w:spacing w:lineRule="auto" w:line="240" w:before="0" w:after="0"/>
              <w:ind w:left="720" w:hanging="0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Bioterorizam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br.29.,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5">
              <w:r>
                <w:rPr>
                  <w:rStyle w:val="InternetLink"/>
                  <w:rFonts w:eastAsia="Times New Roman" w:cs="Times New Roman" w:ascii="Times New Roman" w:hAnsi="Times New Roman"/>
                  <w:sz w:val="24"/>
                  <w:szCs w:val="24"/>
                  <w:u w:val="single"/>
                </w:rPr>
                <w:t>elizabet@eunet.rs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pacing w:val="3"/>
                <w:sz w:val="24"/>
                <w:szCs w:val="24"/>
              </w:rPr>
              <w:t>063/8134129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Stevo Jaćimovski</w:t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br.28.,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6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jacimovskis@gmail.com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Vilmoš Tot</w:t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Utorak 15:30-17:00h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br.36., II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7">
              <w:r>
                <w:rPr>
                  <w:rStyle w:val="InternetLink"/>
                  <w:rFonts w:eastAsia="Times New Roman" w:cs="Times New Roman" w:ascii="Times New Roman" w:hAnsi="Times New Roman"/>
                  <w:sz w:val="24"/>
                </w:rPr>
                <w:t>vilmos.tot@educons.edu.rs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Strategijski menadžment</w:t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Calibri" w:cs="Calibri"/>
              </w:rPr>
            </w:pPr>
            <w:r>
              <w:rPr>
                <w:rFonts w:eastAsia="Calibri" w:cs="Calibri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Velimir Dedić</w:t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sz w:val="24"/>
              </w:rPr>
              <w:t>Utorak 16:00h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br.14,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8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velimir.dedic@gmail.com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Prof.dr Aco Bobić</w:t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Utorak 16:00h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br.28.,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9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acobbc@gmail.com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Kriminologija s penologijom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Viktimologija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Privatna bezbednost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Sistemi obezbeđenja i zaštite lica i objekata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Prof.dr Mirjana Radovanović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tLeast" w:line="30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Ponedeljak 12:00-14:00h</w:t>
            </w:r>
          </w:p>
          <w:p>
            <w:pPr>
              <w:pStyle w:val="Normal"/>
              <w:spacing w:lineRule="atLeast" w:line="30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Utorak 12:00-14:00h</w:t>
            </w:r>
          </w:p>
          <w:p>
            <w:pPr>
              <w:pStyle w:val="Normal"/>
              <w:spacing w:lineRule="atLeast" w:line="30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Kabinet 18, I sprat, stara zgrada</w:t>
            </w:r>
          </w:p>
          <w:p>
            <w:pPr>
              <w:pStyle w:val="Normal"/>
              <w:spacing w:lineRule="atLeast" w:line="300" w:before="0" w:after="0"/>
              <w:rPr/>
            </w:pPr>
            <w:hyperlink r:id="rId10">
              <w:r>
                <w:rPr>
                  <w:rStyle w:val="InternetLink"/>
                  <w:rFonts w:eastAsia="Times New Roman" w:cs="Times New Roman" w:ascii="Times New Roman" w:hAnsi="Times New Roman"/>
                  <w:color w:val="1155CC"/>
                  <w:sz w:val="24"/>
                  <w:szCs w:val="24"/>
                  <w:u w:val="single"/>
                </w:rPr>
                <w:t>mirjana4444@gmail.com</w:t>
              </w:r>
            </w:hyperlink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 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Osnove energetske bezbednosti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Upravljanje kritičnim infrastrukturama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Energetska bezbednost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Energetsko - bezbednosna politika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Sistem energetske bezbednosti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Metodologija naučnog i stručnog rada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Principi održivog razvoja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Osnove energetske efikasnosti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222222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Energetska efikasnost i sistem nacionalne bezbednosti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Mira Pucarević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222222"/>
                <w:spacing w:val="0"/>
                <w:sz w:val="24"/>
              </w:rPr>
              <w:t>utorak 12:00-14:00h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br.38.,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1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mira.pucarevic@educons.edu.rs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Milorad Đurić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Petak 14:30-15:00h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br.18.,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2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miloraddjuric1@gmail.com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Prof.dr Siniša Domazet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Ponedeljak 12:00-16:00h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br.27.,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3">
              <w:r>
                <w:rPr>
                  <w:rStyle w:val="InternetLink"/>
                  <w:rFonts w:eastAsia="Times New Roman" w:cs="Times New Roman" w:ascii="Times New Roman" w:hAnsi="Times New Roman"/>
                  <w:sz w:val="24"/>
                  <w:szCs w:val="24"/>
                </w:rPr>
                <w:t>sdomazetns@gmail.com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021/4893-668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Osnove prava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Pravo odbrane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Međunarodno pravo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Međunarodni propisi u oblasti životne sredine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Jelena Vemić Đurković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Upravljanje ljudskim resursima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Liderstvo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Upravljanje znanjem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 xml:space="preserve">ponedeljak od 15h do 17h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petak od 14h do 15h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br.20.,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4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djurkovic.jelena@yahoo.com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064 160 8205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Prof.dr Ivica Nikolić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Ponedeljak 11:00-13:00h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br.21.,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5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ivica.nikolic@educons.edu.rs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Doc.dr Slavica Dinić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Četvrtak 17:30-18:30h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br.12.,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6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</w:rPr>
                <w:t>slavica.dinic@yahoo.com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Krivi</w:t>
            </w:r>
            <w:r>
              <w:rPr>
                <w:rFonts w:cs="Times New Roman" w:ascii="Times New Roman" w:hAnsi="Times New Roman"/>
                <w:sz w:val="24"/>
                <w:szCs w:val="24"/>
                <w:lang w:val="sr-Latn-RS"/>
              </w:rPr>
              <w:t>čno pravo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Latn-RS"/>
              </w:rPr>
              <w:t>Krivično-procesno pravo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Latn-RS"/>
              </w:rPr>
              <w:t>Kriminalistička metodika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Latn-RS"/>
              </w:rPr>
              <w:t>Osnove prava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sr-Latn-RS"/>
              </w:rPr>
              <w:t>Pravo odbrane</w:t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Doc.dr Snežana Štrbac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lang w:val="sr-Latn-RS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val="sr-Latn-RS"/>
              </w:rPr>
              <w:t>Četvrtak 13:30-14:30h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br.37.,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7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snezana.strbac@educons.edu.rs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MSc. Tatjana Milosavljević, profesor Engleskog jezika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val="sr-Latn-RS"/>
              </w:rPr>
              <w:t>četvrtak</w:t>
            </w:r>
            <w:r>
              <w:rPr>
                <w:rFonts w:eastAsia="Times New Roman" w:cs="Times New Roman" w:ascii="Times New Roman" w:hAnsi="Times New Roman"/>
                <w:sz w:val="24"/>
              </w:rPr>
              <w:t xml:space="preserve"> 15:30h-17:00h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br.14., 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8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tatjana.milosavljevic@educons.edu.rs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MSc. Gordana Vladisavljević, profesor Engleskog jezika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petak 10:00h-12:00h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kabinet br.14., 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19">
              <w:r>
                <w:rPr>
                  <w:rStyle w:val="InternetLink"/>
                  <w:rFonts w:cs="Times New Roman" w:ascii="Times New Roman" w:hAnsi="Times New Roman"/>
                  <w:sz w:val="24"/>
                  <w:szCs w:val="24"/>
                </w:rPr>
                <w:t>gordana.vladisavljevic@educons.edu.rs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</w:r>
    </w:p>
    <w:tbl>
      <w:tblPr>
        <w:tblW w:w="9478" w:type="dxa"/>
        <w:jc w:val="left"/>
        <w:tblInd w:w="18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34"/>
        <w:gridCol w:w="4743"/>
      </w:tblGrid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  <w:t>IME I PREZIME ASISTENTA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</w:rPr>
              <w:t>TERMIN I MESTO ODRŽAVANJA KONSULTACIJA</w:t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MSc. Jovana Kisin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Četvrtak 10:00-12:00h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Petak 12:00-14:00h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Kabinet 39, III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0">
              <w:r>
                <w:rPr>
                  <w:rStyle w:val="InternetLink"/>
                  <w:rFonts w:cs="Times New Roman" w:ascii="Times New Roman" w:hAnsi="Times New Roman"/>
                  <w:sz w:val="24"/>
                  <w:szCs w:val="24"/>
                </w:rPr>
                <w:t>jovanna.kisin@gmail.com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021/4894-634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Upravljanje ljudskim resursima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Liderstvo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MSc. Bojana Vasić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Ponedeljak 12:00-14:00h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Utorak 12:00-14:00h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br.18., 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1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bvasic01@gmail.com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Dr Milan Mihajlović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ponedeljak 10:00-14:00h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br.39., III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2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mihamilan@gmail.com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021/4893-634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Milena Galetin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Ponedeljak 13:00-14:00h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br.45., IV sprat, stara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3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milena.galetin@gmail.com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hyperlink r:id="rId24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milena.galetin@educons.edu.rs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Osnove bezbednosti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Nikola Šapal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Sreda 12:00-14:00h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Četvrtak 12:00-14:00h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kabinet br.28., II sprat, nova zgrada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5">
              <w:r>
                <w:rPr>
                  <w:rStyle w:val="InternetLink"/>
                  <w:rFonts w:eastAsia="Times New Roman" w:cs="Times New Roman" w:ascii="Times New Roman" w:hAnsi="Times New Roman"/>
                  <w:color w:val="0000FF"/>
                  <w:sz w:val="24"/>
                  <w:u w:val="single"/>
                </w:rPr>
                <w:t>nikola.sapal94@gmail.com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021/4893-767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Krizni menadžment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Upravljanje vanrednim situacijama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Osnove bezbednosti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4"/>
              </w:rPr>
              <w:t>Korporativna bezbednost</w:t>
            </w:r>
          </w:p>
        </w:tc>
      </w:tr>
      <w:tr>
        <w:trPr>
          <w:trHeight w:val="1" w:hRule="atLeast"/>
        </w:trPr>
        <w:tc>
          <w:tcPr>
            <w:tcW w:w="47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MSc. Jelena Grujić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  <w:tc>
          <w:tcPr>
            <w:tcW w:w="4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000000" w:fill="FFFFFF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sreda 10:00-12:00h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petak 10:00-11:30h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Biblioteka, I sprat, stara zgrada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021/4893-649</w:t>
            </w:r>
          </w:p>
          <w:p>
            <w:pPr>
              <w:pStyle w:val="Normal"/>
              <w:spacing w:lineRule="auto" w:line="240" w:before="0" w:after="0"/>
              <w:rPr/>
            </w:pPr>
            <w:hyperlink r:id="rId26">
              <w:r>
                <w:rPr>
                  <w:rStyle w:val="InternetLink"/>
                  <w:rFonts w:eastAsia="Times New Roman" w:cs="Times New Roman" w:ascii="Times New Roman" w:hAnsi="Times New Roman"/>
                  <w:sz w:val="24"/>
                </w:rPr>
                <w:t>jelena.grujic@educons.edu.rs</w:t>
              </w:r>
            </w:hyperlink>
          </w:p>
          <w:p>
            <w:pPr>
              <w:pStyle w:val="Normal"/>
              <w:spacing w:lineRule="auto" w:line="240" w:before="0" w:after="0"/>
              <w:rPr/>
            </w:pPr>
            <w:hyperlink r:id="rId27">
              <w:r>
                <w:rPr>
                  <w:rStyle w:val="InternetLink"/>
                  <w:rFonts w:eastAsia="Times New Roman" w:cs="Times New Roman" w:ascii="Times New Roman" w:hAnsi="Times New Roman"/>
                  <w:sz w:val="24"/>
                </w:rPr>
                <w:t>grj0107@gmail.com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Poslovna etika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Kriminologija sa penologijom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40"/>
        </w:rPr>
      </w:pPr>
      <w:r>
        <w:rPr>
          <w:rFonts w:eastAsia="Times New Roman" w:cs="Times New Roman" w:ascii="Times New Roman" w:hAnsi="Times New Roman"/>
          <w:b/>
          <w:sz w:val="40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rsid w:val="008430b1"/>
    <w:rPr>
      <w:color w:val="0000FF" w:themeColor="hyperlink"/>
      <w:u w:val="single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jegovicj.miroslav@gmail.com" TargetMode="External"/><Relationship Id="rId3" Type="http://schemas.openxmlformats.org/officeDocument/2006/relationships/hyperlink" Target="mailto:karovic.samed@gmail.com" TargetMode="External"/><Relationship Id="rId4" Type="http://schemas.openxmlformats.org/officeDocument/2006/relationships/hyperlink" Target="mailto:miroslavafilipovic@yahoo.com" TargetMode="External"/><Relationship Id="rId5" Type="http://schemas.openxmlformats.org/officeDocument/2006/relationships/hyperlink" Target="mailto:elizabet@eunet.rs" TargetMode="External"/><Relationship Id="rId6" Type="http://schemas.openxmlformats.org/officeDocument/2006/relationships/hyperlink" Target="mailto:jacimovskis@gmail.com" TargetMode="External"/><Relationship Id="rId7" Type="http://schemas.openxmlformats.org/officeDocument/2006/relationships/hyperlink" Target="mailto:vilmos.tot@educons.edu.rs" TargetMode="External"/><Relationship Id="rId8" Type="http://schemas.openxmlformats.org/officeDocument/2006/relationships/hyperlink" Target="mailto:velimir.dedic@gmail.com" TargetMode="External"/><Relationship Id="rId9" Type="http://schemas.openxmlformats.org/officeDocument/2006/relationships/hyperlink" Target="mailto:acobbc@gmail.com" TargetMode="External"/><Relationship Id="rId10" Type="http://schemas.openxmlformats.org/officeDocument/2006/relationships/hyperlink" Target="mailto:mirjana4444@gmail.com" TargetMode="External"/><Relationship Id="rId11" Type="http://schemas.openxmlformats.org/officeDocument/2006/relationships/hyperlink" Target="mailto:mira.pucarevic@educons.edu.rs" TargetMode="External"/><Relationship Id="rId12" Type="http://schemas.openxmlformats.org/officeDocument/2006/relationships/hyperlink" Target="mailto:miloraddjuric1@gmail.com" TargetMode="External"/><Relationship Id="rId13" Type="http://schemas.openxmlformats.org/officeDocument/2006/relationships/hyperlink" Target="mailto:sdomazetns@gmail.com" TargetMode="External"/><Relationship Id="rId14" Type="http://schemas.openxmlformats.org/officeDocument/2006/relationships/hyperlink" Target="mailto:djurkovic.jelena@yahoo.com" TargetMode="External"/><Relationship Id="rId15" Type="http://schemas.openxmlformats.org/officeDocument/2006/relationships/hyperlink" Target="mailto:ivica.nikolic@educons.edu.rs" TargetMode="External"/><Relationship Id="rId16" Type="http://schemas.openxmlformats.org/officeDocument/2006/relationships/hyperlink" Target="mailto:slavica.dinic@yahoo.com" TargetMode="External"/><Relationship Id="rId17" Type="http://schemas.openxmlformats.org/officeDocument/2006/relationships/hyperlink" Target="mailto:snezana.strbac@educons.edu.rs" TargetMode="External"/><Relationship Id="rId18" Type="http://schemas.openxmlformats.org/officeDocument/2006/relationships/hyperlink" Target="mailto:tatjana.milosavljevic@educons.edu.rs" TargetMode="External"/><Relationship Id="rId19" Type="http://schemas.openxmlformats.org/officeDocument/2006/relationships/hyperlink" Target="mailto:gordana.vladisavljevic@educons.edu.rs" TargetMode="External"/><Relationship Id="rId20" Type="http://schemas.openxmlformats.org/officeDocument/2006/relationships/hyperlink" Target="mailto:jovanna.kisin@gmail.com" TargetMode="External"/><Relationship Id="rId21" Type="http://schemas.openxmlformats.org/officeDocument/2006/relationships/hyperlink" Target="mailto:bvasic01@gmail.com" TargetMode="External"/><Relationship Id="rId22" Type="http://schemas.openxmlformats.org/officeDocument/2006/relationships/hyperlink" Target="mailto:mihamilan@gmail.com" TargetMode="External"/><Relationship Id="rId23" Type="http://schemas.openxmlformats.org/officeDocument/2006/relationships/hyperlink" Target="mailto:milena.galetin@gmail.com" TargetMode="External"/><Relationship Id="rId24" Type="http://schemas.openxmlformats.org/officeDocument/2006/relationships/hyperlink" Target="mailto:milena.galetin@educons.edu.rs" TargetMode="External"/><Relationship Id="rId25" Type="http://schemas.openxmlformats.org/officeDocument/2006/relationships/hyperlink" Target="mailto:nikola.sapal94@gmail.com" TargetMode="External"/><Relationship Id="rId26" Type="http://schemas.openxmlformats.org/officeDocument/2006/relationships/hyperlink" Target="mailto:jelena.grujic@educons.edu.rs" TargetMode="External"/><Relationship Id="rId27" Type="http://schemas.openxmlformats.org/officeDocument/2006/relationships/hyperlink" Target="mailto:grj0107@gmail.com" TargetMode="Externa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LibreOffice/5.2.1.2$Windows_X86_64 LibreOffice_project/31dd62db80d4e60af04904455ec9c9219178d620</Application>
  <Pages>3</Pages>
  <Words>455</Words>
  <Characters>3609</Characters>
  <CharactersWithSpaces>3914</CharactersWithSpaces>
  <Paragraphs>157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2018-10-14T15:20:00Z</dcterms:created>
  <dc:creator>Jelena</dc:creator>
  <dc:description/>
  <dc:language>sr-Latn-RS</dc:language>
  <cp:lastModifiedBy/>
  <dcterms:modified xsi:type="dcterms:W3CDTF">2018-10-22T12:51:20Z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